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</w:t>
      </w: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</w:t>
      </w:r>
      <w:proofErr w:type="gram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Претензия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Я, ________________________________, собственник квартиры №____, проживаю в доме, </w:t>
      </w:r>
      <w:proofErr w:type="gramStart"/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обслуживаемым</w:t>
      </w:r>
      <w:proofErr w:type="gramEnd"/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Вашей организацией. Являясь исполнителем услуг по содержанию общего имущества,   Ваша организация независимо от формы собственности и организационно-правовой формы обязана предоставить потребителю услуги, соответствующие</w:t>
      </w:r>
      <w:r w:rsidRPr="001F6FFA">
        <w:rPr>
          <w:rFonts w:ascii="Tahoma" w:eastAsia="Times New Roman" w:hAnsi="Tahoma" w:cs="Tahoma"/>
          <w:color w:val="515756"/>
          <w:sz w:val="24"/>
          <w:szCs w:val="24"/>
          <w:lang w:eastAsia="ru-RU"/>
        </w:rPr>
        <w:t> </w:t>
      </w: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по качеству обязательным требованиям стандартов, санитарных правил и норм,</w:t>
      </w:r>
      <w:r w:rsidRPr="001F6FFA">
        <w:rPr>
          <w:rFonts w:ascii="Tahoma" w:eastAsia="Times New Roman" w:hAnsi="Tahoma" w:cs="Tahoma"/>
          <w:color w:val="515756"/>
          <w:sz w:val="24"/>
          <w:szCs w:val="24"/>
          <w:lang w:eastAsia="ru-RU"/>
        </w:rPr>
        <w:t> </w:t>
      </w: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установленным нормативам и условиям договора, а также информации </w:t>
      </w:r>
      <w:proofErr w:type="spellStart"/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ожилищных</w:t>
      </w:r>
      <w:proofErr w:type="spellEnd"/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услугах. </w:t>
      </w: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</w: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</w: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  <w:t>Управляющая организация должна обслуживать мусоропроводы (пункты 3.2.1, 5.9.10 "Правил и норм технической эксплуатации жилищного фонда", утвержденных Постановлением Госстроя РФ от 27.09.2003 года № 170).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Загрузочные клапаны должны содержаться в чистоте и промываться минимум один раз в месяц (пункт 5.9.19 "Правил и норм технической эксплуатации жилищного фонда", утвержденных Постановлением Госстроя РФ от 27.09.2003 года № 170).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Неисправности мусоропроводов должны устраняться в течение суток (приложение №2 "Правил и норм технической эксплуатации жилищного фонда", утвержденных Постановлением Госстроя РФ от 27.09.2003 года № 170).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В связи с выше </w:t>
      </w:r>
      <w:proofErr w:type="gramStart"/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изложенным</w:t>
      </w:r>
      <w:proofErr w:type="gramEnd"/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, прошу устранить неисправности в нашем мусоропроводе, расположенном в ___ подъезде нашего дома, а также своевременно осуществлять уборку и промывку данного оборудования.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             Иванов И.И.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F64F09" w:rsidRDefault="00F64F09" w:rsidP="00DB7E35">
      <w:pPr>
        <w:shd w:val="clear" w:color="auto" w:fill="FFFFFF"/>
        <w:spacing w:before="150" w:after="150" w:line="240" w:lineRule="auto"/>
        <w:ind w:firstLine="567"/>
      </w:pPr>
      <w:bookmarkStart w:id="0" w:name="_GoBack"/>
      <w:bookmarkEnd w:id="0"/>
    </w:p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6A2"/>
    <w:multiLevelType w:val="multilevel"/>
    <w:tmpl w:val="C27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1F6FFA"/>
    <w:rsid w:val="002E654B"/>
    <w:rsid w:val="00420F34"/>
    <w:rsid w:val="006E72DF"/>
    <w:rsid w:val="00734F22"/>
    <w:rsid w:val="00CA5E0E"/>
    <w:rsid w:val="00DB7E35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2</cp:revision>
  <dcterms:created xsi:type="dcterms:W3CDTF">2017-09-05T14:58:00Z</dcterms:created>
  <dcterms:modified xsi:type="dcterms:W3CDTF">2017-09-05T14:58:00Z</dcterms:modified>
</cp:coreProperties>
</file>